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62"/>
        <w:gridCol w:w="4409"/>
      </w:tblGrid>
      <w:tr w:rsidR="0037333C" w:rsidTr="0037333C">
        <w:tc>
          <w:tcPr>
            <w:tcW w:w="5353" w:type="dxa"/>
          </w:tcPr>
          <w:p w:rsidR="0037333C" w:rsidRDefault="0037333C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37333C" w:rsidRDefault="00062807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1 </w:t>
            </w:r>
            <w:r w:rsidR="0037333C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37333C" w:rsidRDefault="00062807" w:rsidP="0006280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 </w:t>
            </w:r>
            <w:r w:rsidR="0037333C">
              <w:rPr>
                <w:rFonts w:ascii="Times New Roman" w:hAnsi="Times New Roman" w:cs="Times New Roman"/>
                <w:sz w:val="28"/>
                <w:szCs w:val="28"/>
              </w:rPr>
              <w:t>администрации                                                                                 Унечского    района</w:t>
            </w:r>
          </w:p>
          <w:p w:rsidR="0037333C" w:rsidRDefault="0037333C" w:rsidP="0006280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E4420D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78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4420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E788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г. </w:t>
            </w:r>
            <w:r w:rsidR="00AE788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E442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E4420D"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7333C" w:rsidRDefault="0037333C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7333C" w:rsidRDefault="0037333C" w:rsidP="0037333C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333C" w:rsidRDefault="0037333C" w:rsidP="000628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A1BDC" w:rsidRPr="00E01B55" w:rsidRDefault="0037333C" w:rsidP="00AA1BDC">
      <w:pPr>
        <w:pStyle w:val="ConsPlusNormal"/>
        <w:spacing w:line="360" w:lineRule="auto"/>
        <w:jc w:val="center"/>
        <w:rPr>
          <w:b/>
          <w:bCs/>
        </w:rPr>
      </w:pPr>
      <w:r w:rsidRPr="00E01B55">
        <w:rPr>
          <w:b/>
          <w:bCs/>
        </w:rPr>
        <w:t>ПОЛОЖЕНИЕ</w:t>
      </w:r>
    </w:p>
    <w:p w:rsidR="00AA1BDC" w:rsidRPr="00E01B55" w:rsidRDefault="00B3121E" w:rsidP="00AA1BDC">
      <w:pPr>
        <w:pStyle w:val="ConsPlusNormal"/>
        <w:spacing w:line="360" w:lineRule="auto"/>
        <w:jc w:val="center"/>
      </w:pPr>
      <w:r w:rsidRPr="00E01B55">
        <w:t xml:space="preserve">о постоянно действующей комиссии муниципального образования «Унечский муниципальный район» по охране труда  </w:t>
      </w:r>
    </w:p>
    <w:p w:rsidR="00AA1BDC" w:rsidRPr="00AA1BDC" w:rsidRDefault="00AA1BDC" w:rsidP="00AA1BDC">
      <w:pPr>
        <w:pStyle w:val="ConsPlusNormal"/>
        <w:spacing w:line="360" w:lineRule="auto"/>
        <w:jc w:val="center"/>
        <w:rPr>
          <w:b/>
          <w:bCs/>
          <w:sz w:val="16"/>
          <w:szCs w:val="16"/>
        </w:rPr>
      </w:pPr>
    </w:p>
    <w:p w:rsidR="0037333C" w:rsidRPr="00084AE5" w:rsidRDefault="0037333C" w:rsidP="00084AE5">
      <w:pPr>
        <w:pStyle w:val="ConsPlusNormal"/>
        <w:spacing w:line="360" w:lineRule="auto"/>
        <w:jc w:val="center"/>
        <w:outlineLvl w:val="1"/>
      </w:pPr>
      <w:r>
        <w:t>1. Общие положения</w:t>
      </w:r>
      <w:r>
        <w:rPr>
          <w:sz w:val="16"/>
          <w:szCs w:val="16"/>
        </w:rPr>
        <w:t xml:space="preserve">           </w:t>
      </w:r>
    </w:p>
    <w:p w:rsidR="0037333C" w:rsidRDefault="0037333C" w:rsidP="002444FD">
      <w:pPr>
        <w:pStyle w:val="ConsPlusNormal"/>
        <w:spacing w:line="360" w:lineRule="auto"/>
        <w:jc w:val="both"/>
      </w:pPr>
      <w:r w:rsidRPr="002444FD">
        <w:t xml:space="preserve">1.1. </w:t>
      </w:r>
      <w:r w:rsidR="002444FD">
        <w:t>П</w:t>
      </w:r>
      <w:r w:rsidR="002444FD" w:rsidRPr="002444FD">
        <w:t>остоянно действующ</w:t>
      </w:r>
      <w:r w:rsidR="002444FD">
        <w:t>ая</w:t>
      </w:r>
      <w:r w:rsidR="002444FD" w:rsidRPr="002444FD">
        <w:t xml:space="preserve"> комисси</w:t>
      </w:r>
      <w:r w:rsidR="002444FD">
        <w:t>я</w:t>
      </w:r>
      <w:r w:rsidR="002444FD" w:rsidRPr="002444FD">
        <w:t xml:space="preserve"> муниципального образования «Унечский муниципальный район» по охране труда</w:t>
      </w:r>
      <w:r w:rsidR="002444FD">
        <w:t xml:space="preserve"> </w:t>
      </w:r>
      <w:r>
        <w:t xml:space="preserve">(далее - комиссия) создается в целях проведения в районе единой государственной политики в сфере охраны труда, взаимодействия органов надзора и контроля, органов местного самоуправления, профессиональных союзов, объединений работодателей по разработке и реализации мероприятий, направленных </w:t>
      </w:r>
      <w:proofErr w:type="gramStart"/>
      <w:r>
        <w:t>на</w:t>
      </w:r>
      <w:proofErr w:type="gramEnd"/>
      <w:r>
        <w:t xml:space="preserve"> улучшение условий и охраны труда, соблюдение норм и требований, предусмотренных Трудовым </w:t>
      </w:r>
      <w:hyperlink r:id="rId7" w:history="1">
        <w:r>
          <w:rPr>
            <w:rStyle w:val="a3"/>
            <w:u w:val="none"/>
          </w:rPr>
          <w:t>кодексом</w:t>
        </w:r>
      </w:hyperlink>
      <w:r>
        <w:t xml:space="preserve"> Российской Федерации и нормативными правовыми актами Российской Федерации и Брянской области.</w:t>
      </w:r>
    </w:p>
    <w:p w:rsidR="0037333C" w:rsidRDefault="0037333C" w:rsidP="00084AE5">
      <w:pPr>
        <w:pStyle w:val="ConsPlusNormal"/>
        <w:spacing w:line="360" w:lineRule="auto"/>
        <w:ind w:firstLine="540"/>
        <w:jc w:val="both"/>
      </w:pPr>
      <w:r>
        <w:t>1.2. Комиссия в своей деятельности руководствуется нормативными правовыми актами Российской Федерации, Брянской области и настоящим Положением.</w:t>
      </w:r>
    </w:p>
    <w:p w:rsidR="0037333C" w:rsidRPr="00F53C66" w:rsidRDefault="0037333C" w:rsidP="00F53C66">
      <w:pPr>
        <w:pStyle w:val="ConsPlusNormal"/>
        <w:spacing w:line="360" w:lineRule="auto"/>
        <w:ind w:firstLine="540"/>
        <w:jc w:val="both"/>
      </w:pPr>
      <w:r>
        <w:t>1.3. Комиссию возглавляет заместитель главы администрации Унечского района</w:t>
      </w:r>
      <w:r w:rsidR="002444FD">
        <w:t>, курирующий  социальные  вопросы.</w:t>
      </w:r>
    </w:p>
    <w:p w:rsidR="0037333C" w:rsidRPr="00084AE5" w:rsidRDefault="0037333C" w:rsidP="00084AE5">
      <w:pPr>
        <w:pStyle w:val="ConsPlusNormal"/>
        <w:spacing w:line="360" w:lineRule="auto"/>
        <w:jc w:val="center"/>
        <w:outlineLvl w:val="1"/>
      </w:pPr>
      <w:r>
        <w:t>2. Задачи комиссии</w:t>
      </w:r>
    </w:p>
    <w:p w:rsidR="0037333C" w:rsidRDefault="0037333C" w:rsidP="00084AE5">
      <w:pPr>
        <w:pStyle w:val="ConsPlusNormal"/>
        <w:spacing w:line="360" w:lineRule="auto"/>
        <w:ind w:firstLine="540"/>
        <w:jc w:val="both"/>
      </w:pPr>
      <w:r>
        <w:t>Задачами комиссии являются:</w:t>
      </w:r>
    </w:p>
    <w:p w:rsidR="0037333C" w:rsidRDefault="0037333C" w:rsidP="00084AE5">
      <w:pPr>
        <w:pStyle w:val="ConsPlusNormal"/>
        <w:spacing w:line="360" w:lineRule="auto"/>
        <w:ind w:firstLine="540"/>
        <w:jc w:val="both"/>
      </w:pPr>
      <w:r>
        <w:t>2.1. Разработка предложений по проведению в районе единой государственной политики в сфере охраны труда.</w:t>
      </w:r>
    </w:p>
    <w:p w:rsidR="0037333C" w:rsidRPr="00F53C66" w:rsidRDefault="0037333C" w:rsidP="00F53C66">
      <w:pPr>
        <w:pStyle w:val="ConsPlusNormal"/>
        <w:spacing w:line="360" w:lineRule="auto"/>
        <w:ind w:firstLine="540"/>
        <w:jc w:val="both"/>
      </w:pPr>
      <w:r>
        <w:lastRenderedPageBreak/>
        <w:t>2.2. Координация органов местного самоуправления, объединений профсоюзов и работодателей по улучшению условий и охраны труда, предупреждению производственного травматизма и профессиональных заболеваний.</w:t>
      </w:r>
    </w:p>
    <w:p w:rsidR="0037333C" w:rsidRPr="00084AE5" w:rsidRDefault="0037333C" w:rsidP="00084AE5">
      <w:pPr>
        <w:pStyle w:val="ConsPlusNormal"/>
        <w:spacing w:line="360" w:lineRule="auto"/>
        <w:jc w:val="center"/>
        <w:outlineLvl w:val="1"/>
      </w:pPr>
      <w:r>
        <w:t>3. Функции комиссии</w:t>
      </w:r>
    </w:p>
    <w:p w:rsidR="0037333C" w:rsidRDefault="0037333C" w:rsidP="00084AE5">
      <w:pPr>
        <w:pStyle w:val="ConsPlusNormal"/>
        <w:spacing w:line="360" w:lineRule="auto"/>
        <w:ind w:firstLine="540"/>
        <w:jc w:val="both"/>
      </w:pPr>
      <w:r>
        <w:t>В целях реализации государственной политики в сфере охраны труда комиссия:</w:t>
      </w:r>
    </w:p>
    <w:p w:rsidR="0037333C" w:rsidRDefault="0037333C" w:rsidP="00084AE5">
      <w:pPr>
        <w:pStyle w:val="ConsPlusNormal"/>
        <w:spacing w:line="360" w:lineRule="auto"/>
        <w:ind w:firstLine="540"/>
        <w:jc w:val="both"/>
      </w:pPr>
      <w:r>
        <w:t>3.1. Рассматривает проекты  нормативных правовых актов по охране труда.</w:t>
      </w:r>
    </w:p>
    <w:p w:rsidR="0037333C" w:rsidRDefault="0037333C" w:rsidP="00084AE5">
      <w:pPr>
        <w:pStyle w:val="ConsPlusNormal"/>
        <w:spacing w:line="360" w:lineRule="auto"/>
        <w:ind w:firstLine="540"/>
        <w:jc w:val="both"/>
      </w:pPr>
      <w:r>
        <w:t xml:space="preserve">3.2. Разрабатывает предложения по профилактике производственного травматизма, профессиональной заболеваемости и организации проведения Всемирного дня охраны труда в организациях </w:t>
      </w:r>
      <w:r w:rsidR="00E65697">
        <w:t>района</w:t>
      </w:r>
      <w:r>
        <w:t>.</w:t>
      </w:r>
    </w:p>
    <w:p w:rsidR="0037333C" w:rsidRDefault="0037333C" w:rsidP="00084AE5">
      <w:pPr>
        <w:pStyle w:val="ConsPlusNormal"/>
        <w:spacing w:line="360" w:lineRule="auto"/>
        <w:ind w:firstLine="540"/>
        <w:jc w:val="both"/>
      </w:pPr>
      <w:r>
        <w:t>3.3. Обеспечивает взаимодействие органов местного самоуправления, объединений работодателей, профессиональных союзов, органов надзора и контроля по разработке и реализации мероприятий, направленных на улучшение условий и охраны труда в организациях области.</w:t>
      </w:r>
    </w:p>
    <w:p w:rsidR="0037333C" w:rsidRDefault="0037333C" w:rsidP="00084AE5">
      <w:pPr>
        <w:pStyle w:val="ConsPlusNormal"/>
        <w:spacing w:line="360" w:lineRule="auto"/>
        <w:ind w:firstLine="540"/>
        <w:jc w:val="both"/>
        <w:rPr>
          <w:sz w:val="16"/>
          <w:szCs w:val="16"/>
        </w:rPr>
      </w:pPr>
    </w:p>
    <w:p w:rsidR="0037333C" w:rsidRPr="00084AE5" w:rsidRDefault="0037333C" w:rsidP="00084AE5">
      <w:pPr>
        <w:pStyle w:val="ConsPlusNormal"/>
        <w:spacing w:line="360" w:lineRule="auto"/>
        <w:jc w:val="center"/>
        <w:outlineLvl w:val="1"/>
      </w:pPr>
      <w:r>
        <w:t>4. Права комиссии</w:t>
      </w:r>
    </w:p>
    <w:p w:rsidR="0037333C" w:rsidRDefault="0037333C" w:rsidP="00084AE5">
      <w:pPr>
        <w:pStyle w:val="ConsPlusNormal"/>
        <w:spacing w:line="360" w:lineRule="auto"/>
        <w:ind w:firstLine="540"/>
        <w:jc w:val="both"/>
      </w:pPr>
      <w:r>
        <w:t>Для осуществления возложенных на нее задач комиссия вправе:</w:t>
      </w:r>
    </w:p>
    <w:p w:rsidR="0037333C" w:rsidRDefault="0037333C" w:rsidP="00084AE5">
      <w:pPr>
        <w:pStyle w:val="ConsPlusNormal"/>
        <w:spacing w:line="360" w:lineRule="auto"/>
        <w:ind w:firstLine="540"/>
        <w:jc w:val="both"/>
      </w:pPr>
      <w:r>
        <w:t>4.1. Получать от органов надзора и контроля, органов местного самоуправления, объединений профсоюзов, работодателей информацию об условиях и охране труда, состоянии производственного травматизма и профессиональной заболеваемости, выполнении нормативных правовых актов в сфере охраны труда.</w:t>
      </w:r>
    </w:p>
    <w:p w:rsidR="0037333C" w:rsidRDefault="0037333C" w:rsidP="00084AE5">
      <w:pPr>
        <w:pStyle w:val="ConsPlusNormal"/>
        <w:spacing w:line="360" w:lineRule="auto"/>
        <w:ind w:firstLine="540"/>
        <w:jc w:val="both"/>
      </w:pPr>
      <w:r>
        <w:t>4.2. Приглашать и заслушивать на заседания комиссии работодателей, осуществляющих свою деятельность на территории района.</w:t>
      </w:r>
    </w:p>
    <w:p w:rsidR="0037333C" w:rsidRDefault="0037333C" w:rsidP="00084AE5">
      <w:pPr>
        <w:pStyle w:val="ConsPlusNormal"/>
        <w:spacing w:line="360" w:lineRule="auto"/>
        <w:ind w:firstLine="540"/>
        <w:jc w:val="both"/>
      </w:pPr>
      <w:r>
        <w:t xml:space="preserve">4.3. Принимать в пределах своей компетенции рекомендации и оценочные решения по вопросам деятельности работодателей, осуществляющих свою деятельность на территории района в обеспечении </w:t>
      </w:r>
      <w:r>
        <w:lastRenderedPageBreak/>
        <w:t>безопасных и здоровых условий труда, соблюдении законодательства об охране труда.</w:t>
      </w:r>
    </w:p>
    <w:p w:rsidR="0037333C" w:rsidRDefault="0037333C" w:rsidP="00084AE5">
      <w:pPr>
        <w:pStyle w:val="ConsPlusNormal"/>
        <w:spacing w:line="360" w:lineRule="auto"/>
        <w:ind w:firstLine="540"/>
        <w:jc w:val="both"/>
      </w:pPr>
      <w:r>
        <w:t>4.4. Образовывать рабочие группы.</w:t>
      </w:r>
    </w:p>
    <w:p w:rsidR="0037333C" w:rsidRDefault="0037333C" w:rsidP="00084AE5">
      <w:pPr>
        <w:pStyle w:val="ConsPlusNormal"/>
        <w:spacing w:line="360" w:lineRule="auto"/>
        <w:ind w:firstLine="540"/>
        <w:jc w:val="both"/>
        <w:rPr>
          <w:sz w:val="16"/>
          <w:szCs w:val="16"/>
        </w:rPr>
      </w:pPr>
    </w:p>
    <w:p w:rsidR="0037333C" w:rsidRPr="00084AE5" w:rsidRDefault="0037333C" w:rsidP="00084AE5">
      <w:pPr>
        <w:pStyle w:val="ConsPlusNormal"/>
        <w:spacing w:line="360" w:lineRule="auto"/>
        <w:jc w:val="center"/>
        <w:outlineLvl w:val="1"/>
      </w:pPr>
      <w:r>
        <w:t>5. Регламент работы комиссии</w:t>
      </w:r>
    </w:p>
    <w:p w:rsidR="0037333C" w:rsidRDefault="0037333C" w:rsidP="00084AE5">
      <w:pPr>
        <w:pStyle w:val="ConsPlusNormal"/>
        <w:spacing w:line="360" w:lineRule="auto"/>
        <w:ind w:firstLine="540"/>
        <w:jc w:val="both"/>
      </w:pPr>
      <w:r>
        <w:t>5.1. Комиссия осуществляет свою деятельность в соответствии с планом работы, который утверждает ее председатель. План работы комиссии в течение года может корректироваться председателем по предложениям членов комиссии.</w:t>
      </w:r>
    </w:p>
    <w:p w:rsidR="0037333C" w:rsidRDefault="0037333C" w:rsidP="00084AE5">
      <w:pPr>
        <w:pStyle w:val="ConsPlusNormal"/>
        <w:spacing w:line="360" w:lineRule="auto"/>
        <w:ind w:firstLine="540"/>
        <w:jc w:val="both"/>
      </w:pPr>
      <w:r>
        <w:t>5.2. Дата проведения и повестка дня заседания комиссии утверждаются председателем комиссии.</w:t>
      </w:r>
    </w:p>
    <w:p w:rsidR="0037333C" w:rsidRDefault="0037333C" w:rsidP="00084AE5">
      <w:pPr>
        <w:pStyle w:val="ConsPlusNormal"/>
        <w:spacing w:line="360" w:lineRule="auto"/>
        <w:ind w:firstLine="540"/>
        <w:jc w:val="both"/>
      </w:pPr>
      <w:r>
        <w:t>5.3. Присутствие членов комиссии на заседаниях комиссии обязательно.</w:t>
      </w:r>
    </w:p>
    <w:p w:rsidR="0037333C" w:rsidRDefault="0037333C" w:rsidP="00084AE5">
      <w:pPr>
        <w:pStyle w:val="ConsPlusNormal"/>
        <w:spacing w:line="360" w:lineRule="auto"/>
        <w:ind w:firstLine="540"/>
        <w:jc w:val="both"/>
      </w:pPr>
      <w:r>
        <w:t>5.4. Председатель комиссии:</w:t>
      </w:r>
    </w:p>
    <w:p w:rsidR="0037333C" w:rsidRDefault="0037333C" w:rsidP="00084AE5">
      <w:pPr>
        <w:pStyle w:val="ConsPlusNormal"/>
        <w:spacing w:line="360" w:lineRule="auto"/>
        <w:ind w:firstLine="540"/>
        <w:jc w:val="both"/>
      </w:pPr>
      <w:r>
        <w:t>5.4.1. Утверждает планы работы комиссии.</w:t>
      </w:r>
    </w:p>
    <w:p w:rsidR="0037333C" w:rsidRDefault="0037333C" w:rsidP="00084AE5">
      <w:pPr>
        <w:pStyle w:val="ConsPlusNormal"/>
        <w:spacing w:line="360" w:lineRule="auto"/>
        <w:ind w:firstLine="540"/>
        <w:jc w:val="both"/>
      </w:pPr>
      <w:r>
        <w:t>5.4.2. Ведет заседания комиссии.</w:t>
      </w:r>
    </w:p>
    <w:p w:rsidR="0037333C" w:rsidRDefault="0037333C" w:rsidP="00084AE5">
      <w:pPr>
        <w:pStyle w:val="ConsPlusNormal"/>
        <w:spacing w:line="360" w:lineRule="auto"/>
        <w:ind w:firstLine="540"/>
        <w:jc w:val="both"/>
      </w:pPr>
      <w:r>
        <w:t>5.4.3. Подписывает протоколы заседаний комиссии.</w:t>
      </w:r>
    </w:p>
    <w:p w:rsidR="0037333C" w:rsidRDefault="0037333C" w:rsidP="00084AE5">
      <w:pPr>
        <w:pStyle w:val="ConsPlusNormal"/>
        <w:spacing w:line="360" w:lineRule="auto"/>
        <w:ind w:firstLine="540"/>
        <w:jc w:val="both"/>
      </w:pPr>
      <w:r>
        <w:t>5.5. В целях организационного обеспечения секретарем комиссии  формируется план работы комиссии по предложениям ее членов.</w:t>
      </w:r>
    </w:p>
    <w:p w:rsidR="0037333C" w:rsidRDefault="0037333C" w:rsidP="00084AE5">
      <w:pPr>
        <w:pStyle w:val="ConsPlusNormal"/>
        <w:spacing w:line="360" w:lineRule="auto"/>
        <w:ind w:firstLine="540"/>
        <w:jc w:val="both"/>
      </w:pPr>
      <w:r>
        <w:t>5.6. Заседания комиссии считаются правомочными, если на них присутствует более половины ее членов.</w:t>
      </w:r>
    </w:p>
    <w:p w:rsidR="0037333C" w:rsidRDefault="0037333C" w:rsidP="00084AE5">
      <w:pPr>
        <w:pStyle w:val="ConsPlusNormal"/>
        <w:spacing w:line="360" w:lineRule="auto"/>
        <w:ind w:firstLine="540"/>
        <w:jc w:val="both"/>
      </w:pPr>
      <w:r>
        <w:t>5.7. Решения комиссии принимаются простым большинством голосов присутствующих на заседании членов комиссии путем открытого голосования. В случае равенства голосов решающим является голос председателя комиссии.</w:t>
      </w:r>
    </w:p>
    <w:p w:rsidR="0037333C" w:rsidRDefault="0037333C" w:rsidP="00084AE5">
      <w:pPr>
        <w:pStyle w:val="ConsPlusNormal"/>
        <w:spacing w:line="360" w:lineRule="auto"/>
        <w:ind w:firstLine="540"/>
        <w:jc w:val="both"/>
      </w:pPr>
      <w:r>
        <w:t>5.8. Заседания комиссии проводятся по мере необходимости, но не реже одного раза в полугодие.</w:t>
      </w:r>
    </w:p>
    <w:p w:rsidR="0037333C" w:rsidRDefault="0037333C" w:rsidP="00084AE5">
      <w:pPr>
        <w:pStyle w:val="ConsPlusNormal"/>
        <w:spacing w:line="360" w:lineRule="auto"/>
        <w:ind w:firstLine="540"/>
        <w:jc w:val="both"/>
      </w:pPr>
      <w:r>
        <w:t>5.9. Информационное и организационное обеспечение деятельности комиссии осуществляют должностное лицо, уполномоченное осуществлять переданные им отдельные государственные полномочия, заместитель главы администрации Унечского района, возглавляющий  комиссию.</w:t>
      </w:r>
    </w:p>
    <w:sectPr w:rsidR="0037333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AE5" w:rsidRDefault="00084AE5" w:rsidP="00084AE5">
      <w:pPr>
        <w:spacing w:line="240" w:lineRule="auto"/>
      </w:pPr>
      <w:r>
        <w:separator/>
      </w:r>
    </w:p>
  </w:endnote>
  <w:endnote w:type="continuationSeparator" w:id="0">
    <w:p w:rsidR="00084AE5" w:rsidRDefault="00084AE5" w:rsidP="00084A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3273570"/>
      <w:docPartObj>
        <w:docPartGallery w:val="Page Numbers (Bottom of Page)"/>
        <w:docPartUnique/>
      </w:docPartObj>
    </w:sdtPr>
    <w:sdtEndPr/>
    <w:sdtContent>
      <w:p w:rsidR="00084AE5" w:rsidRDefault="00084AE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420D">
          <w:rPr>
            <w:noProof/>
          </w:rPr>
          <w:t>1</w:t>
        </w:r>
        <w:r>
          <w:fldChar w:fldCharType="end"/>
        </w:r>
      </w:p>
    </w:sdtContent>
  </w:sdt>
  <w:p w:rsidR="00084AE5" w:rsidRDefault="00084AE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AE5" w:rsidRDefault="00084AE5" w:rsidP="00084AE5">
      <w:pPr>
        <w:spacing w:line="240" w:lineRule="auto"/>
      </w:pPr>
      <w:r>
        <w:separator/>
      </w:r>
    </w:p>
  </w:footnote>
  <w:footnote w:type="continuationSeparator" w:id="0">
    <w:p w:rsidR="00084AE5" w:rsidRDefault="00084AE5" w:rsidP="00084AE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2C2"/>
    <w:rsid w:val="000149D5"/>
    <w:rsid w:val="00062807"/>
    <w:rsid w:val="00084AE5"/>
    <w:rsid w:val="000F12C2"/>
    <w:rsid w:val="002444FD"/>
    <w:rsid w:val="0037333C"/>
    <w:rsid w:val="00834CD7"/>
    <w:rsid w:val="00AA1BDC"/>
    <w:rsid w:val="00AE7884"/>
    <w:rsid w:val="00B3121E"/>
    <w:rsid w:val="00E01B55"/>
    <w:rsid w:val="00E4420D"/>
    <w:rsid w:val="00E65697"/>
    <w:rsid w:val="00F53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33C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33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37333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84AE5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4AE5"/>
    <w:rPr>
      <w:rFonts w:ascii="Arial" w:eastAsia="Times New Roman" w:hAnsi="Arial" w:cs="Arial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84AE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4AE5"/>
    <w:rPr>
      <w:rFonts w:ascii="Arial" w:eastAsia="Times New Roman" w:hAnsi="Arial" w:cs="Arial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442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42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33C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33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37333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84AE5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4AE5"/>
    <w:rPr>
      <w:rFonts w:ascii="Arial" w:eastAsia="Times New Roman" w:hAnsi="Arial" w:cs="Arial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84AE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4AE5"/>
    <w:rPr>
      <w:rFonts w:ascii="Arial" w:eastAsia="Times New Roman" w:hAnsi="Arial" w:cs="Arial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442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42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7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CB71FB30ACFF52616F5BC13FC52957ED68D734337A1C35A3C93AD87F7BEF20680356580072E021BFC39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Никоненко Елена Дмитриевна</dc:creator>
  <cp:keywords/>
  <dc:description/>
  <cp:lastModifiedBy>Никоненко Елена Дмитриевна</cp:lastModifiedBy>
  <cp:revision>13</cp:revision>
  <cp:lastPrinted>2015-10-06T14:24:00Z</cp:lastPrinted>
  <dcterms:created xsi:type="dcterms:W3CDTF">2015-09-08T05:57:00Z</dcterms:created>
  <dcterms:modified xsi:type="dcterms:W3CDTF">2015-10-06T14:24:00Z</dcterms:modified>
</cp:coreProperties>
</file>